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5849E1">
      <w:r>
        <w:t>INTERATIVO 2</w:t>
      </w:r>
    </w:p>
    <w:p w:rsidR="005849E1" w:rsidRPr="005849E1" w:rsidRDefault="005849E1" w:rsidP="005849E1">
      <w:r w:rsidRPr="005849E1">
        <w:t>Encontram-se descritas a seguir as principais entidades englobadas no espectro das doenças eosinofílicas pulmonares.</w:t>
      </w:r>
    </w:p>
    <w:p w:rsidR="006C33A5" w:rsidRDefault="006C33A5" w:rsidP="005849E1">
      <w:bookmarkStart w:id="0" w:name="_GoBack"/>
      <w:bookmarkEnd w:id="0"/>
    </w:p>
    <w:sectPr w:rsidR="006C3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A5"/>
    <w:rsid w:val="00046552"/>
    <w:rsid w:val="000B21BD"/>
    <w:rsid w:val="00115508"/>
    <w:rsid w:val="001301D7"/>
    <w:rsid w:val="00141795"/>
    <w:rsid w:val="001677E9"/>
    <w:rsid w:val="00232ED2"/>
    <w:rsid w:val="00353713"/>
    <w:rsid w:val="003B3623"/>
    <w:rsid w:val="003C7009"/>
    <w:rsid w:val="004D2F20"/>
    <w:rsid w:val="00514F7C"/>
    <w:rsid w:val="00517A1D"/>
    <w:rsid w:val="005259AF"/>
    <w:rsid w:val="0053491F"/>
    <w:rsid w:val="005678D5"/>
    <w:rsid w:val="005849E1"/>
    <w:rsid w:val="005A4533"/>
    <w:rsid w:val="005B0782"/>
    <w:rsid w:val="00606C40"/>
    <w:rsid w:val="00634A22"/>
    <w:rsid w:val="0067365B"/>
    <w:rsid w:val="00697503"/>
    <w:rsid w:val="006C33A5"/>
    <w:rsid w:val="006E78B7"/>
    <w:rsid w:val="00732DAF"/>
    <w:rsid w:val="00960319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DA491F"/>
    <w:rsid w:val="00DB3872"/>
    <w:rsid w:val="00E5009E"/>
    <w:rsid w:val="00EF67B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2ADDE-1BFB-4354-8E75-B054606D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2024-08-19T23:38:00Z</dcterms:created>
  <dcterms:modified xsi:type="dcterms:W3CDTF">2024-08-19T23:38:00Z</dcterms:modified>
</cp:coreProperties>
</file>