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0FA9A" w14:textId="77777777" w:rsidR="00E673F4" w:rsidRDefault="00E673F4" w:rsidP="00E673F4">
      <w:pPr>
        <w:spacing w:line="240" w:lineRule="auto"/>
        <w:jc w:val="both"/>
        <w:rPr>
          <w:b/>
        </w:rPr>
      </w:pPr>
      <w:r>
        <w:rPr>
          <w:b/>
        </w:rPr>
        <w:t>Material Interativo 3</w:t>
      </w:r>
    </w:p>
    <w:p w14:paraId="4E9AE3F9" w14:textId="77777777" w:rsidR="00E673F4" w:rsidRDefault="00E673F4" w:rsidP="00E673F4">
      <w:pPr>
        <w:spacing w:line="240" w:lineRule="auto"/>
        <w:jc w:val="both"/>
      </w:pPr>
    </w:p>
    <w:p w14:paraId="2728B53B" w14:textId="77777777" w:rsidR="00E673F4" w:rsidRDefault="00E673F4" w:rsidP="00E673F4">
      <w:pPr>
        <w:spacing w:line="240" w:lineRule="auto"/>
        <w:jc w:val="both"/>
      </w:pPr>
      <w:r>
        <w:t xml:space="preserve">Algoritmo de investigação de infertilidade masculina da </w:t>
      </w:r>
      <w:r>
        <w:rPr>
          <w:i/>
        </w:rPr>
        <w:t xml:space="preserve">American </w:t>
      </w:r>
      <w:proofErr w:type="spellStart"/>
      <w:r>
        <w:rPr>
          <w:i/>
        </w:rPr>
        <w:t>Urology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Association</w:t>
      </w:r>
      <w:proofErr w:type="spellEnd"/>
      <w:r>
        <w:t xml:space="preserve"> (AUA) e da </w:t>
      </w:r>
      <w:r>
        <w:rPr>
          <w:i/>
        </w:rPr>
        <w:t xml:space="preserve">American Society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Reproductive</w:t>
      </w:r>
      <w:proofErr w:type="spellEnd"/>
      <w:r>
        <w:rPr>
          <w:i/>
        </w:rPr>
        <w:t xml:space="preserve"> Medicine</w:t>
      </w:r>
      <w:r>
        <w:t xml:space="preserve"> (ASRM).</w:t>
      </w:r>
    </w:p>
    <w:p w14:paraId="5FBD4FE1" w14:textId="77777777" w:rsidR="00E673F4" w:rsidRDefault="00E673F4" w:rsidP="00E673F4">
      <w:pPr>
        <w:spacing w:line="240" w:lineRule="auto"/>
        <w:jc w:val="both"/>
      </w:pPr>
    </w:p>
    <w:p w14:paraId="7CAE5475" w14:textId="77777777" w:rsidR="00E673F4" w:rsidRDefault="00E673F4" w:rsidP="00E673F4">
      <w:pPr>
        <w:spacing w:line="240" w:lineRule="auto"/>
        <w:jc w:val="both"/>
      </w:pPr>
      <w:r>
        <w:t xml:space="preserve">Adaptado de: Schlegel PN, </w:t>
      </w:r>
      <w:proofErr w:type="spellStart"/>
      <w:r>
        <w:t>Sigman</w:t>
      </w:r>
      <w:proofErr w:type="spellEnd"/>
      <w:r>
        <w:t xml:space="preserve"> M, </w:t>
      </w:r>
      <w:proofErr w:type="spellStart"/>
      <w:r>
        <w:t>Collura</w:t>
      </w:r>
      <w:proofErr w:type="spellEnd"/>
      <w:r>
        <w:t xml:space="preserve"> B, De </w:t>
      </w:r>
      <w:proofErr w:type="spellStart"/>
      <w:r>
        <w:t>Jonge</w:t>
      </w:r>
      <w:proofErr w:type="spellEnd"/>
      <w:r>
        <w:t xml:space="preserve"> CJ, Eisenberg ML, Lamb DJ, et al. </w:t>
      </w:r>
      <w:r w:rsidRPr="00E673F4">
        <w:rPr>
          <w:lang w:val="en-US"/>
        </w:rPr>
        <w:t xml:space="preserve">Diagnosis and Treatment of Infertility in Men: AUA/ASRM Guideline Part I. Journal of Urology. </w:t>
      </w:r>
      <w:r>
        <w:t>2021 Jan;205(1):36–43.</w:t>
      </w:r>
    </w:p>
    <w:p w14:paraId="46EB1805" w14:textId="77777777" w:rsidR="00E673F4" w:rsidRDefault="00E673F4" w:rsidP="00E673F4">
      <w:pPr>
        <w:spacing w:line="240" w:lineRule="auto"/>
        <w:jc w:val="both"/>
        <w:rPr>
          <w:color w:val="FF0000"/>
        </w:rPr>
      </w:pPr>
      <w:r>
        <w:rPr>
          <w:noProof/>
        </w:rPr>
        <w:drawing>
          <wp:inline distT="114300" distB="114300" distL="114300" distR="114300" wp14:anchorId="44055A0C" wp14:editId="1C5C5D39">
            <wp:extent cx="2789873" cy="623887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9873" cy="6238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BE4D10" w14:textId="77777777" w:rsidR="00684474" w:rsidRDefault="00684474"/>
    <w:sectPr w:rsidR="00684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F4"/>
    <w:rsid w:val="00684474"/>
    <w:rsid w:val="00C92C10"/>
    <w:rsid w:val="00E6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3143"/>
  <w15:chartTrackingRefBased/>
  <w15:docId w15:val="{06B7949D-1201-4BDE-A160-8FC2E92E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Souza</dc:creator>
  <cp:keywords/>
  <dc:description/>
  <cp:lastModifiedBy>Celso Souza</cp:lastModifiedBy>
  <cp:revision>1</cp:revision>
  <dcterms:created xsi:type="dcterms:W3CDTF">2024-08-09T15:46:00Z</dcterms:created>
  <dcterms:modified xsi:type="dcterms:W3CDTF">2024-08-09T15:46:00Z</dcterms:modified>
</cp:coreProperties>
</file>