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46081" w14:textId="77777777" w:rsidR="00767140" w:rsidRDefault="00767140" w:rsidP="00767140">
      <w:pPr>
        <w:spacing w:line="240" w:lineRule="auto"/>
        <w:ind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Lesões Mucosas </w:t>
      </w:r>
      <w:r w:rsidRPr="00C32D52">
        <w:rPr>
          <w:rFonts w:ascii="Arial" w:eastAsia="Arial" w:hAnsi="Arial" w:cs="Arial"/>
          <w:b/>
          <w:color w:val="FF0000"/>
        </w:rPr>
        <w:t xml:space="preserve">(conteúdo interativo </w:t>
      </w:r>
      <w:r>
        <w:rPr>
          <w:rFonts w:ascii="Arial" w:eastAsia="Arial" w:hAnsi="Arial" w:cs="Arial"/>
          <w:b/>
          <w:color w:val="FF0000"/>
        </w:rPr>
        <w:t>4 – videoaula</w:t>
      </w:r>
      <w:r w:rsidRPr="00C32D52">
        <w:rPr>
          <w:rFonts w:ascii="Arial" w:eastAsia="Arial" w:hAnsi="Arial" w:cs="Arial"/>
          <w:b/>
          <w:color w:val="FF0000"/>
        </w:rPr>
        <w:t>)</w:t>
      </w:r>
    </w:p>
    <w:p w14:paraId="6EA76E50" w14:textId="77777777" w:rsidR="00684474" w:rsidRDefault="00684474"/>
    <w:sectPr w:rsidR="006844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140"/>
    <w:rsid w:val="00684474"/>
    <w:rsid w:val="00767140"/>
    <w:rsid w:val="0083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E3935"/>
  <w15:chartTrackingRefBased/>
  <w15:docId w15:val="{C8437FC6-673D-4D15-8AD6-F1897AF33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44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Celso Souza</dc:creator>
  <cp:keywords/>
  <dc:description/>
  <cp:lastModifiedBy>Celso Souza</cp:lastModifiedBy>
  <cp:revision>1</cp:revision>
  <dcterms:created xsi:type="dcterms:W3CDTF">2024-08-03T14:17:00Z</dcterms:created>
  <dcterms:modified xsi:type="dcterms:W3CDTF">2024-08-03T14:17:00Z</dcterms:modified>
</cp:coreProperties>
</file>