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00049" w14:textId="77777777" w:rsidR="009B78D8" w:rsidRDefault="009B78D8" w:rsidP="009B78D8">
      <w:pPr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Vídeo: Avaliação </w:t>
      </w:r>
      <w:proofErr w:type="spellStart"/>
      <w:r>
        <w:rPr>
          <w:rFonts w:ascii="Arial" w:eastAsia="Arial" w:hAnsi="Arial" w:cs="Arial"/>
          <w:color w:val="000000"/>
        </w:rPr>
        <w:t>pré</w:t>
      </w:r>
      <w:proofErr w:type="spellEnd"/>
      <w:r>
        <w:rPr>
          <w:rFonts w:ascii="Arial" w:eastAsia="Arial" w:hAnsi="Arial" w:cs="Arial"/>
          <w:color w:val="000000"/>
        </w:rPr>
        <w:t xml:space="preserve">-contraste </w:t>
      </w:r>
      <w:r>
        <w:rPr>
          <w:rFonts w:ascii="Arial" w:eastAsia="Arial" w:hAnsi="Arial" w:cs="Arial"/>
          <w:i/>
          <w:color w:val="000000"/>
        </w:rPr>
        <w:t>TI Scout</w:t>
      </w:r>
      <w:r>
        <w:rPr>
          <w:rFonts w:ascii="Arial" w:eastAsia="Arial" w:hAnsi="Arial" w:cs="Arial"/>
          <w:color w:val="000000"/>
        </w:rPr>
        <w:t xml:space="preserve"> com “anulação” ou “</w:t>
      </w:r>
      <w:proofErr w:type="spellStart"/>
      <w:r>
        <w:rPr>
          <w:rFonts w:ascii="Arial" w:eastAsia="Arial" w:hAnsi="Arial" w:cs="Arial"/>
          <w:color w:val="000000"/>
        </w:rPr>
        <w:t>nulling</w:t>
      </w:r>
      <w:proofErr w:type="spellEnd"/>
      <w:r>
        <w:rPr>
          <w:rFonts w:ascii="Arial" w:eastAsia="Arial" w:hAnsi="Arial" w:cs="Arial"/>
          <w:color w:val="000000"/>
        </w:rPr>
        <w:t xml:space="preserve">” do sinal miocárdico em um caso normal (sem amiloidose). As imagens devem ser adquiridas com o valor específico de TI que deixe o miocárdio “preto”, para facilitar a identificação posterior de impregnação pelo gadolínio. </w:t>
      </w:r>
    </w:p>
    <w:p w14:paraId="19608C84" w14:textId="77777777" w:rsidR="00684474" w:rsidRDefault="00684474"/>
    <w:sectPr w:rsidR="00684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D8"/>
    <w:rsid w:val="00684474"/>
    <w:rsid w:val="009B78D8"/>
    <w:rsid w:val="00C1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B049"/>
  <w15:chartTrackingRefBased/>
  <w15:docId w15:val="{2BE52F4C-1FC8-426C-8F02-CF422C7A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245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Souza</dc:creator>
  <cp:keywords/>
  <dc:description/>
  <cp:lastModifiedBy>Celso Souza</cp:lastModifiedBy>
  <cp:revision>1</cp:revision>
  <dcterms:created xsi:type="dcterms:W3CDTF">2024-08-02T22:52:00Z</dcterms:created>
  <dcterms:modified xsi:type="dcterms:W3CDTF">2024-08-02T22:53:00Z</dcterms:modified>
</cp:coreProperties>
</file>